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6F87" w14:textId="786E6CCA" w:rsidR="00086CD6" w:rsidRDefault="00697D1D" w:rsidP="00AB790C">
      <w:pPr>
        <w:pStyle w:val="Heading1"/>
      </w:pPr>
      <w:r>
        <w:t xml:space="preserve">Information om </w:t>
      </w:r>
      <w:r w:rsidR="00393D41">
        <w:t>l</w:t>
      </w:r>
      <w:r w:rsidR="00F13198">
        <w:t>ejrarbejde</w:t>
      </w:r>
      <w:r>
        <w:t xml:space="preserve"> på juniorernes divisionsturnering</w:t>
      </w:r>
      <w:bookmarkStart w:id="0" w:name="_GoBack"/>
      <w:bookmarkEnd w:id="0"/>
    </w:p>
    <w:p w14:paraId="3037851B" w14:textId="77777777" w:rsidR="001552B6" w:rsidRDefault="001552B6">
      <w:r>
        <w:t>Spejderne skal bygge en klassisk lejrplads.</w:t>
      </w:r>
      <w:r w:rsidR="000E0762">
        <w:t xml:space="preserve"> Pladsen skal indeholde en række lejrarbejder, hvor af nogle er tvungne og nogen er frivillige. </w:t>
      </w:r>
    </w:p>
    <w:p w14:paraId="5CFA2856" w14:textId="77777777" w:rsidR="00F4046A" w:rsidRDefault="000E0762">
      <w:r>
        <w:t>Hver patrulje f</w:t>
      </w:r>
      <w:r w:rsidR="001F5C10">
        <w:t>å</w:t>
      </w:r>
      <w:r>
        <w:t xml:space="preserve">r en på forhånd opmålt lejre plads. Lejrpladsen </w:t>
      </w:r>
      <w:r w:rsidR="001F5C10">
        <w:t xml:space="preserve">er </w:t>
      </w:r>
      <w:r w:rsidR="00F4046A">
        <w:t>10</w:t>
      </w:r>
      <w:r w:rsidR="00697D1D">
        <w:t>m</w:t>
      </w:r>
      <w:r w:rsidR="00F4046A">
        <w:t xml:space="preserve"> x 10</w:t>
      </w:r>
      <w:r w:rsidR="00697D1D">
        <w:t>m.</w:t>
      </w:r>
    </w:p>
    <w:p w14:paraId="03EA48AF" w14:textId="77777777" w:rsidR="00B40F9F" w:rsidRDefault="00F4046A">
      <w:r>
        <w:t>Patruljerne skal overholde sikkerhedsreglerne for en lejrplads i forhold til brandsikkerhed</w:t>
      </w:r>
      <w:r w:rsidR="00B40F9F">
        <w:t>. Dvs. der skal være 3 m mellem telt og bål</w:t>
      </w:r>
      <w:r w:rsidR="00120369">
        <w:t>,</w:t>
      </w:r>
      <w:r w:rsidR="00B40F9F">
        <w:t xml:space="preserve"> og der skal være 2 m mellem telte målt fra </w:t>
      </w:r>
      <w:r w:rsidR="00393D41">
        <w:t>bardunerne</w:t>
      </w:r>
      <w:r w:rsidR="001D6D96">
        <w:t>, dvs. 1 m til skel</w:t>
      </w:r>
      <w:r w:rsidR="00043252">
        <w:t>.</w:t>
      </w:r>
      <w:r w:rsidR="00CB3879">
        <w:t xml:space="preserve"> </w:t>
      </w:r>
    </w:p>
    <w:p w14:paraId="4DF30218" w14:textId="77777777" w:rsidR="00043252" w:rsidRDefault="00697D1D">
      <w:r>
        <w:t>O</w:t>
      </w:r>
      <w:r w:rsidR="00043252">
        <w:t xml:space="preserve">rden på selve lejrpladsen </w:t>
      </w:r>
      <w:r>
        <w:t xml:space="preserve">og i teltet vil også blive vurderet. </w:t>
      </w:r>
      <w:r w:rsidR="00CB3879">
        <w:t xml:space="preserve"> </w:t>
      </w:r>
    </w:p>
    <w:p w14:paraId="7EA4261C" w14:textId="77777777" w:rsidR="00C61C1A" w:rsidRDefault="00C61C1A">
      <w:r>
        <w:t>Det er spejderne</w:t>
      </w:r>
      <w:r w:rsidR="00697D1D">
        <w:t>,</w:t>
      </w:r>
      <w:r>
        <w:t xml:space="preserve"> der skal lave lejrarbejdet, derfor skal lederne ikke hjælpe, men spejderne må gerne spørge til råd</w:t>
      </w:r>
      <w:r w:rsidR="00120369">
        <w:t>s</w:t>
      </w:r>
      <w:r>
        <w:t>. Lederne m</w:t>
      </w:r>
      <w:r w:rsidR="00697D1D">
        <w:t>å selvfølgelig gerne kommentere,</w:t>
      </w:r>
      <w:r>
        <w:t xml:space="preserve"> hvis der er noget</w:t>
      </w:r>
      <w:r w:rsidR="00697D1D">
        <w:t>,</w:t>
      </w:r>
      <w:r>
        <w:t xml:space="preserve"> som er klart sikkerhedsmæssigt uforsvarligt.</w:t>
      </w:r>
    </w:p>
    <w:p w14:paraId="7A5706BD" w14:textId="77777777" w:rsidR="00043252" w:rsidRPr="00043252" w:rsidRDefault="00043252">
      <w:pPr>
        <w:rPr>
          <w:b/>
        </w:rPr>
      </w:pPr>
      <w:r w:rsidRPr="00043252">
        <w:rPr>
          <w:b/>
        </w:rPr>
        <w:t>Pladsen skal indeholde</w:t>
      </w:r>
    </w:p>
    <w:p w14:paraId="77AA898D" w14:textId="77777777" w:rsidR="00043252" w:rsidRDefault="00043252">
      <w:r>
        <w:t>1 køkken/ spisebord</w:t>
      </w:r>
    </w:p>
    <w:p w14:paraId="646BE107" w14:textId="77777777" w:rsidR="00043252" w:rsidRDefault="00043252">
      <w:r>
        <w:t>1 bålplads med afsikring af kanter</w:t>
      </w:r>
    </w:p>
    <w:p w14:paraId="19A4BEA9" w14:textId="77777777" w:rsidR="00043252" w:rsidRDefault="00043252">
      <w:r>
        <w:t>1 afspærring</w:t>
      </w:r>
      <w:r w:rsidR="00120369">
        <w:t>/indhegning</w:t>
      </w:r>
      <w:r>
        <w:t xml:space="preserve"> af græstørv fra bålpladsen </w:t>
      </w:r>
    </w:p>
    <w:p w14:paraId="60330932" w14:textId="77777777" w:rsidR="00043252" w:rsidRDefault="00043252">
      <w:r>
        <w:t>1 affaldsstativ</w:t>
      </w:r>
    </w:p>
    <w:p w14:paraId="20F4BF06" w14:textId="77777777" w:rsidR="002E342E" w:rsidRPr="00043252" w:rsidRDefault="00043252">
      <w:pPr>
        <w:rPr>
          <w:b/>
        </w:rPr>
      </w:pPr>
      <w:r w:rsidRPr="00043252">
        <w:rPr>
          <w:b/>
        </w:rPr>
        <w:t>Frivillige lejrarbejder</w:t>
      </w:r>
      <w:r w:rsidR="003814A0">
        <w:rPr>
          <w:b/>
        </w:rPr>
        <w:t xml:space="preserve"> </w:t>
      </w:r>
      <w:r w:rsidR="00345B7F">
        <w:rPr>
          <w:b/>
        </w:rPr>
        <w:t>f.eks.</w:t>
      </w:r>
    </w:p>
    <w:p w14:paraId="68510652" w14:textId="77777777" w:rsidR="002E342E" w:rsidRDefault="002E342E">
      <w:r>
        <w:t>Indgan</w:t>
      </w:r>
      <w:r w:rsidR="001D6D96">
        <w:t>g/indgangsportal</w:t>
      </w:r>
    </w:p>
    <w:p w14:paraId="076C5A06" w14:textId="77777777" w:rsidR="00043252" w:rsidRDefault="00043252">
      <w:r>
        <w:t>Indhegning af lejrpladsen</w:t>
      </w:r>
    </w:p>
    <w:p w14:paraId="62C650AC" w14:textId="77777777" w:rsidR="00043252" w:rsidRDefault="00043252">
      <w:r>
        <w:t>Brændeskjul</w:t>
      </w:r>
    </w:p>
    <w:p w14:paraId="6D11D509" w14:textId="77777777" w:rsidR="00043252" w:rsidRDefault="00043252">
      <w:r>
        <w:t>Gryde/værktøjsholder</w:t>
      </w:r>
    </w:p>
    <w:p w14:paraId="6026B274" w14:textId="77777777" w:rsidR="00CB3879" w:rsidRDefault="00043252">
      <w:r>
        <w:t>Stole / sofa</w:t>
      </w:r>
    </w:p>
    <w:p w14:paraId="4798F377" w14:textId="77777777" w:rsidR="00043252" w:rsidRPr="00AB790C" w:rsidRDefault="00043252">
      <w:pPr>
        <w:rPr>
          <w:b/>
        </w:rPr>
      </w:pPr>
      <w:r w:rsidRPr="00AB790C">
        <w:rPr>
          <w:b/>
        </w:rPr>
        <w:t xml:space="preserve">Bedømmelse af lejrarbejde. </w:t>
      </w:r>
    </w:p>
    <w:p w14:paraId="51C10893" w14:textId="77777777" w:rsidR="00FC3978" w:rsidRDefault="00FC3978">
      <w:r>
        <w:t>Generelt til bedømmelserne</w:t>
      </w:r>
      <w:r w:rsidR="00697D1D">
        <w:t>:</w:t>
      </w:r>
    </w:p>
    <w:p w14:paraId="7572E244" w14:textId="77777777" w:rsidR="00043252" w:rsidRDefault="00043252">
      <w:r>
        <w:t>Er der anvendt de rigtige besnørringe</w:t>
      </w:r>
      <w:r w:rsidR="00776157">
        <w:t>r</w:t>
      </w:r>
      <w:r>
        <w:t xml:space="preserve">. </w:t>
      </w:r>
      <w:hyperlink r:id="rId4" w:history="1">
        <w:r w:rsidR="00FC3978">
          <w:rPr>
            <w:rStyle w:val="Hyperlink"/>
          </w:rPr>
          <w:t>https://dds.dk/sites/default/files/2017-03/Rafter_og_tovvaerk.pdf</w:t>
        </w:r>
      </w:hyperlink>
    </w:p>
    <w:p w14:paraId="535F3600" w14:textId="77777777" w:rsidR="00FC3978" w:rsidRDefault="00697D1D">
      <w:r>
        <w:t>(</w:t>
      </w:r>
      <w:r w:rsidR="00FC3978">
        <w:t>F</w:t>
      </w:r>
      <w:r>
        <w:t>.eks.</w:t>
      </w:r>
      <w:r w:rsidR="00FC3978">
        <w:t xml:space="preserve"> trebukke eller firbukke med ottetals- eller saddelmagerbesnørring</w:t>
      </w:r>
      <w:r>
        <w:t>)</w:t>
      </w:r>
    </w:p>
    <w:p w14:paraId="06A77C0A" w14:textId="77777777" w:rsidR="00FC3978" w:rsidRDefault="00FC3978">
      <w:r>
        <w:t xml:space="preserve">Er besnørringerne ”pæne” </w:t>
      </w:r>
    </w:p>
    <w:p w14:paraId="624E3D89" w14:textId="77777777" w:rsidR="00FC3978" w:rsidRDefault="00FC3978">
      <w:r>
        <w:t>Er besnørringerne stramme eller stabile (taget i betrækning af at det er junior</w:t>
      </w:r>
      <w:r w:rsidR="00120369">
        <w:t>,</w:t>
      </w:r>
      <w:r>
        <w:t xml:space="preserve"> som har lavet dem)</w:t>
      </w:r>
    </w:p>
    <w:p w14:paraId="6E9B898F" w14:textId="77777777" w:rsidR="00120369" w:rsidRDefault="00345B7F" w:rsidP="00345B7F">
      <w:pPr>
        <w:tabs>
          <w:tab w:val="left" w:pos="7536"/>
        </w:tabs>
      </w:pPr>
      <w:r>
        <w:t>Hvis der nogen</w:t>
      </w:r>
      <w:r w:rsidR="00697D1D">
        <w:t>,</w:t>
      </w:r>
      <w:r>
        <w:t xml:space="preserve"> der går amok med</w:t>
      </w:r>
      <w:r w:rsidR="00120369">
        <w:t>–</w:t>
      </w:r>
      <w:r>
        <w:t xml:space="preserve"> </w:t>
      </w:r>
      <w:r w:rsidR="00876640">
        <w:t>Kulsø</w:t>
      </w:r>
      <w:r w:rsidR="00120369">
        <w:t>!, så</w:t>
      </w:r>
      <w:r w:rsidR="00876640">
        <w:t xml:space="preserve"> bedømmes</w:t>
      </w:r>
      <w:r w:rsidR="00120369">
        <w:t xml:space="preserve"> det</w:t>
      </w:r>
      <w:r w:rsidR="00876640">
        <w:t xml:space="preserve"> på samme måde</w:t>
      </w:r>
      <w:r w:rsidR="00120369">
        <w:t>,</w:t>
      </w:r>
      <w:r w:rsidR="00876640">
        <w:t xml:space="preserve"> som en besnørring</w:t>
      </w:r>
      <w:r w:rsidR="00CB3879">
        <w:t xml:space="preserve"> </w:t>
      </w:r>
    </w:p>
    <w:p w14:paraId="5FF91627" w14:textId="77777777" w:rsidR="00FC3978" w:rsidRDefault="00FC3978" w:rsidP="00345B7F">
      <w:pPr>
        <w:tabs>
          <w:tab w:val="left" w:pos="7536"/>
        </w:tabs>
      </w:pPr>
      <w:r>
        <w:t>Har lejrarbejdet de rigtige proportion</w:t>
      </w:r>
      <w:r w:rsidR="00120369">
        <w:t>er</w:t>
      </w:r>
      <w:r w:rsidR="00345B7F">
        <w:tab/>
      </w:r>
    </w:p>
    <w:p w14:paraId="71D3C2E3" w14:textId="77777777" w:rsidR="00393D41" w:rsidRDefault="00393D41">
      <w:pPr>
        <w:rPr>
          <w:u w:val="single"/>
        </w:rPr>
      </w:pPr>
    </w:p>
    <w:p w14:paraId="63E86DCE" w14:textId="77777777" w:rsidR="00393D41" w:rsidRDefault="00393D41">
      <w:pPr>
        <w:rPr>
          <w:u w:val="single"/>
        </w:rPr>
      </w:pPr>
    </w:p>
    <w:p w14:paraId="66C9750A" w14:textId="77777777" w:rsidR="00FC3978" w:rsidRPr="00697D1D" w:rsidRDefault="00FC3978">
      <w:pPr>
        <w:rPr>
          <w:u w:val="single"/>
        </w:rPr>
      </w:pPr>
      <w:r w:rsidRPr="00697D1D">
        <w:rPr>
          <w:u w:val="single"/>
        </w:rPr>
        <w:lastRenderedPageBreak/>
        <w:t>Særligt for:</w:t>
      </w:r>
    </w:p>
    <w:p w14:paraId="599BEE7A" w14:textId="77777777" w:rsidR="002E342E" w:rsidRDefault="00FC3978">
      <w:r w:rsidRPr="00697D1D">
        <w:rPr>
          <w:b/>
        </w:rPr>
        <w:t>Bord</w:t>
      </w:r>
      <w:r w:rsidR="00120369">
        <w:rPr>
          <w:b/>
        </w:rPr>
        <w:t>et</w:t>
      </w:r>
      <w:r w:rsidR="00697D1D">
        <w:t>:</w:t>
      </w:r>
      <w:r>
        <w:t xml:space="preserve"> Bordet skal passe til patruljen</w:t>
      </w:r>
      <w:r w:rsidR="00120369">
        <w:t>s</w:t>
      </w:r>
      <w:r>
        <w:t xml:space="preserve"> størrelse</w:t>
      </w:r>
      <w:r w:rsidR="002E342E">
        <w:t>, bordet skal hverken være for stort eller for småt</w:t>
      </w:r>
      <w:r>
        <w:t>. Bordpladen skal være i arbejdshøjde i forhold til patruljemedlemmerne</w:t>
      </w:r>
      <w:r w:rsidR="002E342E">
        <w:t xml:space="preserve"> max 90cm</w:t>
      </w:r>
      <w:r>
        <w:t>. Hvis der er siddepladser</w:t>
      </w:r>
      <w:r w:rsidR="00120369">
        <w:t>,</w:t>
      </w:r>
      <w:r>
        <w:t xml:space="preserve"> skal alle kunne sidde ned og forholdet mellem bordpladen og siddeplads være passe til patruljen.</w:t>
      </w:r>
    </w:p>
    <w:p w14:paraId="4E18A319" w14:textId="77777777" w:rsidR="00697D1D" w:rsidRDefault="002E342E" w:rsidP="00697D1D">
      <w:r w:rsidRPr="00697D1D">
        <w:rPr>
          <w:b/>
        </w:rPr>
        <w:t>Bål</w:t>
      </w:r>
      <w:r w:rsidR="00697D1D">
        <w:rPr>
          <w:b/>
        </w:rPr>
        <w:t xml:space="preserve">: </w:t>
      </w:r>
      <w:r w:rsidR="00697D1D">
        <w:t>Bålplads skal være 1</w:t>
      </w:r>
      <w:r w:rsidR="00120369">
        <w:t>m</w:t>
      </w:r>
      <w:r w:rsidR="00697D1D">
        <w:t xml:space="preserve"> x 1m</w:t>
      </w:r>
    </w:p>
    <w:p w14:paraId="2235DBB0" w14:textId="77777777" w:rsidR="002E342E" w:rsidRDefault="002E342E">
      <w:r>
        <w:t>Der skal være rafter i siderne. Rafterne skal ligge fast og være plant med jorden uden for bålpladsen</w:t>
      </w:r>
      <w:r w:rsidR="00120369">
        <w:t>,</w:t>
      </w:r>
      <w:r>
        <w:t xml:space="preserve"> således </w:t>
      </w:r>
      <w:r w:rsidR="00120369">
        <w:t xml:space="preserve">at </w:t>
      </w:r>
      <w:r>
        <w:t>de beskytter kanterne</w:t>
      </w:r>
      <w:r w:rsidR="00120369">
        <w:t>.</w:t>
      </w:r>
      <w:r>
        <w:t xml:space="preserve"> </w:t>
      </w:r>
    </w:p>
    <w:p w14:paraId="0739AE1B" w14:textId="77777777" w:rsidR="002E342E" w:rsidRPr="00393D41" w:rsidRDefault="002E342E">
      <w:pPr>
        <w:rPr>
          <w:b/>
          <w:sz w:val="24"/>
          <w:szCs w:val="24"/>
        </w:rPr>
      </w:pPr>
      <w:r>
        <w:t xml:space="preserve"> </w:t>
      </w:r>
      <w:r w:rsidR="00120369" w:rsidRPr="00393D41">
        <w:rPr>
          <w:b/>
          <w:sz w:val="24"/>
          <w:szCs w:val="24"/>
        </w:rPr>
        <w:t>F</w:t>
      </w:r>
      <w:r w:rsidRPr="00393D41">
        <w:rPr>
          <w:b/>
          <w:sz w:val="24"/>
          <w:szCs w:val="24"/>
        </w:rPr>
        <w:t xml:space="preserve">ordeling af point </w:t>
      </w:r>
      <w:r w:rsidR="00120369" w:rsidRPr="00393D41">
        <w:rPr>
          <w:b/>
          <w:sz w:val="24"/>
          <w:szCs w:val="24"/>
        </w:rPr>
        <w:t>(i alt 100 point)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559"/>
        <w:gridCol w:w="1560"/>
      </w:tblGrid>
      <w:tr w:rsidR="00681CC0" w:rsidRPr="00120369" w14:paraId="38655093" w14:textId="77777777" w:rsidTr="00681CC0">
        <w:tc>
          <w:tcPr>
            <w:tcW w:w="1696" w:type="dxa"/>
          </w:tcPr>
          <w:p w14:paraId="4AD8FA01" w14:textId="77777777" w:rsidR="002E342E" w:rsidRPr="00120369" w:rsidRDefault="002E342E">
            <w:pPr>
              <w:rPr>
                <w:b/>
              </w:rPr>
            </w:pPr>
            <w:r w:rsidRPr="00120369">
              <w:rPr>
                <w:b/>
              </w:rPr>
              <w:t>Bord</w:t>
            </w:r>
          </w:p>
        </w:tc>
        <w:tc>
          <w:tcPr>
            <w:tcW w:w="1843" w:type="dxa"/>
          </w:tcPr>
          <w:p w14:paraId="00FBDB0C" w14:textId="77777777" w:rsidR="00120369" w:rsidRDefault="002E342E">
            <w:pPr>
              <w:rPr>
                <w:b/>
              </w:rPr>
            </w:pPr>
            <w:r w:rsidRPr="00120369">
              <w:rPr>
                <w:b/>
              </w:rPr>
              <w:t>Bål</w:t>
            </w:r>
            <w:r w:rsidR="00876640" w:rsidRPr="00120369">
              <w:rPr>
                <w:b/>
              </w:rPr>
              <w:t xml:space="preserve"> </w:t>
            </w:r>
          </w:p>
          <w:p w14:paraId="590F174D" w14:textId="77777777" w:rsidR="002E342E" w:rsidRPr="00120369" w:rsidRDefault="00876640">
            <w:pPr>
              <w:rPr>
                <w:b/>
              </w:rPr>
            </w:pPr>
            <w:r w:rsidRPr="00120369">
              <w:rPr>
                <w:b/>
              </w:rPr>
              <w:t>incl indhegning</w:t>
            </w:r>
          </w:p>
        </w:tc>
        <w:tc>
          <w:tcPr>
            <w:tcW w:w="1701" w:type="dxa"/>
          </w:tcPr>
          <w:p w14:paraId="32FDCACD" w14:textId="77777777" w:rsidR="002E342E" w:rsidRPr="00120369" w:rsidRDefault="002E342E">
            <w:pPr>
              <w:rPr>
                <w:b/>
              </w:rPr>
            </w:pPr>
            <w:r w:rsidRPr="00120369">
              <w:rPr>
                <w:b/>
              </w:rPr>
              <w:t>Affaldsstativ</w:t>
            </w:r>
          </w:p>
        </w:tc>
        <w:tc>
          <w:tcPr>
            <w:tcW w:w="1701" w:type="dxa"/>
          </w:tcPr>
          <w:p w14:paraId="4D59FA01" w14:textId="77777777" w:rsidR="002E342E" w:rsidRPr="00120369" w:rsidRDefault="00876640">
            <w:pPr>
              <w:rPr>
                <w:b/>
              </w:rPr>
            </w:pPr>
            <w:r w:rsidRPr="00120369">
              <w:rPr>
                <w:b/>
              </w:rPr>
              <w:t>Lejrorden</w:t>
            </w:r>
          </w:p>
        </w:tc>
        <w:tc>
          <w:tcPr>
            <w:tcW w:w="1559" w:type="dxa"/>
          </w:tcPr>
          <w:p w14:paraId="0FD8E8E9" w14:textId="77777777" w:rsidR="002E342E" w:rsidRPr="00120369" w:rsidRDefault="00C07A37">
            <w:pPr>
              <w:rPr>
                <w:b/>
              </w:rPr>
            </w:pPr>
            <w:r w:rsidRPr="00120369">
              <w:rPr>
                <w:b/>
              </w:rPr>
              <w:t>Frivillig</w:t>
            </w:r>
            <w:r w:rsidR="00876640" w:rsidRPr="00120369">
              <w:rPr>
                <w:b/>
              </w:rPr>
              <w:t xml:space="preserve"> lejr</w:t>
            </w:r>
            <w:r w:rsidRPr="00120369">
              <w:rPr>
                <w:b/>
              </w:rPr>
              <w:t>-</w:t>
            </w:r>
            <w:r w:rsidR="00876640" w:rsidRPr="00120369">
              <w:rPr>
                <w:b/>
              </w:rPr>
              <w:t xml:space="preserve"> arbejder</w:t>
            </w:r>
          </w:p>
        </w:tc>
        <w:tc>
          <w:tcPr>
            <w:tcW w:w="1560" w:type="dxa"/>
          </w:tcPr>
          <w:p w14:paraId="0F6BDF61" w14:textId="77777777" w:rsidR="002E342E" w:rsidRPr="00120369" w:rsidRDefault="00EE3308">
            <w:pPr>
              <w:rPr>
                <w:b/>
              </w:rPr>
            </w:pPr>
            <w:r w:rsidRPr="00120369">
              <w:rPr>
                <w:b/>
              </w:rPr>
              <w:t>Organisering af lejrarbejde</w:t>
            </w:r>
            <w:r w:rsidR="00876640" w:rsidRPr="00120369">
              <w:rPr>
                <w:b/>
              </w:rPr>
              <w:t xml:space="preserve"> </w:t>
            </w:r>
          </w:p>
        </w:tc>
      </w:tr>
      <w:tr w:rsidR="00681CC0" w14:paraId="5C2EDC1D" w14:textId="77777777" w:rsidTr="00681CC0">
        <w:tc>
          <w:tcPr>
            <w:tcW w:w="1696" w:type="dxa"/>
          </w:tcPr>
          <w:p w14:paraId="21D0E40E" w14:textId="77777777" w:rsidR="002E342E" w:rsidRPr="00681CC0" w:rsidRDefault="00EE3308" w:rsidP="00681CC0">
            <w:pPr>
              <w:rPr>
                <w:b/>
              </w:rPr>
            </w:pPr>
            <w:r w:rsidRPr="00681CC0">
              <w:rPr>
                <w:b/>
              </w:rPr>
              <w:t>4</w:t>
            </w:r>
            <w:r w:rsidR="00876640" w:rsidRPr="00681CC0">
              <w:rPr>
                <w:b/>
              </w:rPr>
              <w:t>0</w:t>
            </w:r>
            <w:r w:rsidR="00681CC0">
              <w:rPr>
                <w:b/>
              </w:rPr>
              <w:t xml:space="preserve"> Point</w:t>
            </w:r>
          </w:p>
        </w:tc>
        <w:tc>
          <w:tcPr>
            <w:tcW w:w="1843" w:type="dxa"/>
          </w:tcPr>
          <w:p w14:paraId="65C9BFF4" w14:textId="77777777" w:rsidR="002E342E" w:rsidRPr="00681CC0" w:rsidRDefault="00EE3308">
            <w:pPr>
              <w:rPr>
                <w:b/>
              </w:rPr>
            </w:pPr>
            <w:r w:rsidRPr="00681CC0">
              <w:rPr>
                <w:b/>
              </w:rPr>
              <w:t>15</w:t>
            </w:r>
            <w:r w:rsidR="00681CC0">
              <w:rPr>
                <w:b/>
              </w:rPr>
              <w:t xml:space="preserve"> Point</w:t>
            </w:r>
          </w:p>
        </w:tc>
        <w:tc>
          <w:tcPr>
            <w:tcW w:w="1701" w:type="dxa"/>
          </w:tcPr>
          <w:p w14:paraId="07D5EFCD" w14:textId="77777777" w:rsidR="002E342E" w:rsidRPr="00681CC0" w:rsidRDefault="00876640">
            <w:pPr>
              <w:rPr>
                <w:b/>
              </w:rPr>
            </w:pPr>
            <w:r w:rsidRPr="00681CC0">
              <w:rPr>
                <w:b/>
              </w:rPr>
              <w:t>5</w:t>
            </w:r>
            <w:r w:rsidR="00681CC0">
              <w:rPr>
                <w:b/>
              </w:rPr>
              <w:t xml:space="preserve"> Point</w:t>
            </w:r>
          </w:p>
        </w:tc>
        <w:tc>
          <w:tcPr>
            <w:tcW w:w="1701" w:type="dxa"/>
          </w:tcPr>
          <w:p w14:paraId="355D3E20" w14:textId="77777777" w:rsidR="002E342E" w:rsidRPr="00681CC0" w:rsidRDefault="006E75EC">
            <w:pPr>
              <w:rPr>
                <w:b/>
              </w:rPr>
            </w:pPr>
            <w:r w:rsidRPr="00681CC0">
              <w:rPr>
                <w:b/>
              </w:rPr>
              <w:t>20</w:t>
            </w:r>
            <w:r w:rsidR="00681CC0">
              <w:rPr>
                <w:b/>
              </w:rPr>
              <w:t xml:space="preserve"> Point</w:t>
            </w:r>
          </w:p>
        </w:tc>
        <w:tc>
          <w:tcPr>
            <w:tcW w:w="1559" w:type="dxa"/>
          </w:tcPr>
          <w:p w14:paraId="5525235F" w14:textId="77777777" w:rsidR="002E342E" w:rsidRPr="00681CC0" w:rsidRDefault="00876640">
            <w:pPr>
              <w:rPr>
                <w:b/>
              </w:rPr>
            </w:pPr>
            <w:r w:rsidRPr="00681CC0">
              <w:rPr>
                <w:b/>
              </w:rPr>
              <w:t>1</w:t>
            </w:r>
            <w:r w:rsidR="006E75EC" w:rsidRPr="00681CC0">
              <w:rPr>
                <w:b/>
              </w:rPr>
              <w:t>0</w:t>
            </w:r>
            <w:r w:rsidR="00681CC0">
              <w:rPr>
                <w:b/>
              </w:rPr>
              <w:t xml:space="preserve"> Point</w:t>
            </w:r>
          </w:p>
        </w:tc>
        <w:tc>
          <w:tcPr>
            <w:tcW w:w="1560" w:type="dxa"/>
          </w:tcPr>
          <w:p w14:paraId="0CCAD3DF" w14:textId="77777777" w:rsidR="002E342E" w:rsidRPr="00681CC0" w:rsidRDefault="00EE3308">
            <w:pPr>
              <w:rPr>
                <w:b/>
              </w:rPr>
            </w:pPr>
            <w:r w:rsidRPr="00681CC0">
              <w:rPr>
                <w:b/>
              </w:rPr>
              <w:t>10</w:t>
            </w:r>
            <w:r w:rsidR="00681CC0">
              <w:rPr>
                <w:b/>
              </w:rPr>
              <w:t xml:space="preserve"> Point</w:t>
            </w:r>
          </w:p>
        </w:tc>
      </w:tr>
      <w:tr w:rsidR="00120369" w14:paraId="44E84422" w14:textId="77777777" w:rsidTr="00681CC0">
        <w:tc>
          <w:tcPr>
            <w:tcW w:w="1696" w:type="dxa"/>
          </w:tcPr>
          <w:p w14:paraId="0CBF3707" w14:textId="77777777" w:rsidR="00120369" w:rsidRDefault="00120369">
            <w:r>
              <w:t>Størrelse:</w:t>
            </w:r>
          </w:p>
          <w:p w14:paraId="1EAED000" w14:textId="77777777" w:rsidR="00120369" w:rsidRDefault="00120369">
            <w:r>
              <w:t>Passer til patruljens størrelse</w:t>
            </w:r>
          </w:p>
          <w:p w14:paraId="336E5C47" w14:textId="77777777" w:rsidR="00120369" w:rsidRPr="00994201" w:rsidRDefault="00120369">
            <w:pPr>
              <w:rPr>
                <w:i/>
              </w:rPr>
            </w:pPr>
            <w:r w:rsidRPr="00994201">
              <w:rPr>
                <w:i/>
              </w:rPr>
              <w:t>Point 6</w:t>
            </w:r>
          </w:p>
        </w:tc>
        <w:tc>
          <w:tcPr>
            <w:tcW w:w="1843" w:type="dxa"/>
          </w:tcPr>
          <w:p w14:paraId="2BD6E630" w14:textId="77777777" w:rsidR="00994201" w:rsidRDefault="00120369">
            <w:r>
              <w:t>Størrelse</w:t>
            </w:r>
          </w:p>
          <w:p w14:paraId="6E498378" w14:textId="77777777" w:rsidR="00120369" w:rsidRDefault="00994201" w:rsidP="00994201">
            <w:r w:rsidRPr="00C17E84">
              <w:rPr>
                <w:i/>
              </w:rPr>
              <w:t xml:space="preserve">Point </w:t>
            </w:r>
            <w:r>
              <w:rPr>
                <w:i/>
              </w:rPr>
              <w:t>4</w:t>
            </w:r>
          </w:p>
        </w:tc>
        <w:tc>
          <w:tcPr>
            <w:tcW w:w="1701" w:type="dxa"/>
          </w:tcPr>
          <w:p w14:paraId="1545901A" w14:textId="77777777" w:rsidR="00994201" w:rsidRDefault="00120369">
            <w:r>
              <w:t xml:space="preserve">Står fast </w:t>
            </w:r>
          </w:p>
          <w:p w14:paraId="28B5F283" w14:textId="77777777" w:rsidR="00120369" w:rsidRDefault="00994201" w:rsidP="00994201">
            <w:r w:rsidRPr="00C17E84">
              <w:rPr>
                <w:i/>
              </w:rPr>
              <w:t>Point</w:t>
            </w:r>
            <w:r>
              <w:rPr>
                <w:i/>
              </w:rPr>
              <w:t xml:space="preserve"> 2</w:t>
            </w:r>
          </w:p>
        </w:tc>
        <w:tc>
          <w:tcPr>
            <w:tcW w:w="1701" w:type="dxa"/>
          </w:tcPr>
          <w:p w14:paraId="672566DA" w14:textId="77777777" w:rsidR="00994201" w:rsidRDefault="00120369">
            <w:r>
              <w:t>Teltorden</w:t>
            </w:r>
          </w:p>
          <w:p w14:paraId="20E79C2E" w14:textId="77777777" w:rsidR="00120369" w:rsidRDefault="00994201" w:rsidP="00994201">
            <w:r w:rsidRPr="00C17E84">
              <w:rPr>
                <w:i/>
              </w:rPr>
              <w:t xml:space="preserve">Point </w:t>
            </w:r>
            <w:r>
              <w:rPr>
                <w:i/>
              </w:rPr>
              <w:t>5</w:t>
            </w:r>
          </w:p>
        </w:tc>
        <w:tc>
          <w:tcPr>
            <w:tcW w:w="1559" w:type="dxa"/>
            <w:vMerge w:val="restart"/>
          </w:tcPr>
          <w:p w14:paraId="705F4229" w14:textId="77777777" w:rsidR="00120369" w:rsidRDefault="00120369" w:rsidP="00120369">
            <w:r>
              <w:t xml:space="preserve">Bliver bedømt </w:t>
            </w:r>
            <w:r w:rsidRPr="00C07A37">
              <w:t>i forhold til</w:t>
            </w:r>
            <w:r>
              <w:t>:</w:t>
            </w:r>
          </w:p>
          <w:p w14:paraId="117A1A9B" w14:textId="77777777" w:rsidR="00120369" w:rsidRDefault="00681CC0" w:rsidP="00120369">
            <w:r>
              <w:t>Antal</w:t>
            </w:r>
            <w:r w:rsidR="00120369" w:rsidRPr="00C07A37">
              <w:t xml:space="preserve"> </w:t>
            </w:r>
          </w:p>
          <w:p w14:paraId="145B5B97" w14:textId="77777777" w:rsidR="00120369" w:rsidRDefault="00681CC0" w:rsidP="00120369">
            <w:r w:rsidRPr="00C07A37">
              <w:t>Udførsel</w:t>
            </w:r>
            <w:r w:rsidR="00120369" w:rsidRPr="00C07A37">
              <w:t xml:space="preserve"> </w:t>
            </w:r>
            <w:r w:rsidR="00120369">
              <w:t>(især besnør</w:t>
            </w:r>
            <w:r>
              <w:t>r</w:t>
            </w:r>
            <w:r w:rsidR="00120369">
              <w:t>inger)</w:t>
            </w:r>
            <w:r w:rsidR="00120369" w:rsidRPr="00C07A37">
              <w:t xml:space="preserve"> </w:t>
            </w:r>
          </w:p>
          <w:p w14:paraId="0FD57AF0" w14:textId="77777777" w:rsidR="00120369" w:rsidRDefault="00681CC0" w:rsidP="00120369">
            <w:r>
              <w:t>Funktionalitet</w:t>
            </w:r>
          </w:p>
        </w:tc>
        <w:tc>
          <w:tcPr>
            <w:tcW w:w="1560" w:type="dxa"/>
          </w:tcPr>
          <w:p w14:paraId="0BD9FCD1" w14:textId="77777777" w:rsidR="00994201" w:rsidRDefault="00120369">
            <w:r>
              <w:t>Telt-bål</w:t>
            </w:r>
          </w:p>
          <w:p w14:paraId="44C4972C" w14:textId="77777777" w:rsidR="00120369" w:rsidRDefault="00994201" w:rsidP="00994201">
            <w:r w:rsidRPr="00C17E84">
              <w:rPr>
                <w:i/>
              </w:rPr>
              <w:t xml:space="preserve">Point </w:t>
            </w:r>
            <w:r>
              <w:rPr>
                <w:i/>
              </w:rPr>
              <w:t>5</w:t>
            </w:r>
          </w:p>
        </w:tc>
      </w:tr>
      <w:tr w:rsidR="00120369" w14:paraId="288A1971" w14:textId="77777777" w:rsidTr="00681CC0">
        <w:tc>
          <w:tcPr>
            <w:tcW w:w="1696" w:type="dxa"/>
          </w:tcPr>
          <w:p w14:paraId="1D8A9B54" w14:textId="77777777" w:rsidR="00681CC0" w:rsidRDefault="00120369">
            <w:r>
              <w:t>Højde: (arbejdshøjde/</w:t>
            </w:r>
          </w:p>
          <w:p w14:paraId="6975AA39" w14:textId="77777777" w:rsidR="00120369" w:rsidRDefault="00120369">
            <w:r>
              <w:t>siddehøjde)</w:t>
            </w:r>
          </w:p>
          <w:p w14:paraId="62103C33" w14:textId="77777777" w:rsidR="00120369" w:rsidRDefault="00120369" w:rsidP="00120369">
            <w:r>
              <w:rPr>
                <w:i/>
              </w:rPr>
              <w:t>Point 6</w:t>
            </w:r>
          </w:p>
        </w:tc>
        <w:tc>
          <w:tcPr>
            <w:tcW w:w="1843" w:type="dxa"/>
          </w:tcPr>
          <w:p w14:paraId="23E25528" w14:textId="77777777" w:rsidR="00994201" w:rsidRDefault="00120369" w:rsidP="003E0347">
            <w:r>
              <w:t xml:space="preserve">Planet jord </w:t>
            </w:r>
          </w:p>
          <w:p w14:paraId="3CE9B733" w14:textId="77777777" w:rsidR="00120369" w:rsidRDefault="00994201" w:rsidP="00994201">
            <w:r w:rsidRPr="00C17E84">
              <w:rPr>
                <w:i/>
              </w:rPr>
              <w:t xml:space="preserve">Point </w:t>
            </w:r>
            <w:r>
              <w:rPr>
                <w:i/>
              </w:rPr>
              <w:t>2</w:t>
            </w:r>
          </w:p>
        </w:tc>
        <w:tc>
          <w:tcPr>
            <w:tcW w:w="1701" w:type="dxa"/>
          </w:tcPr>
          <w:p w14:paraId="6D25E6EE" w14:textId="77777777" w:rsidR="00994201" w:rsidRDefault="00120369" w:rsidP="0016519F">
            <w:r>
              <w:t>Pose sat/bundet på</w:t>
            </w:r>
            <w:r w:rsidR="00681CC0">
              <w:t>,</w:t>
            </w:r>
            <w:r>
              <w:t xml:space="preserve"> så den ikke ryger af </w:t>
            </w:r>
          </w:p>
          <w:p w14:paraId="62193CA2" w14:textId="77777777" w:rsidR="00120369" w:rsidRDefault="00994201" w:rsidP="00994201">
            <w:r w:rsidRPr="00C17E84">
              <w:rPr>
                <w:i/>
              </w:rPr>
              <w:t xml:space="preserve">Point </w:t>
            </w:r>
            <w:r>
              <w:rPr>
                <w:i/>
              </w:rPr>
              <w:t>2</w:t>
            </w:r>
          </w:p>
        </w:tc>
        <w:tc>
          <w:tcPr>
            <w:tcW w:w="1701" w:type="dxa"/>
          </w:tcPr>
          <w:p w14:paraId="7D37FC92" w14:textId="77777777" w:rsidR="00994201" w:rsidRDefault="00120369">
            <w:r>
              <w:t>Grej</w:t>
            </w:r>
          </w:p>
          <w:p w14:paraId="67E1788E" w14:textId="77777777" w:rsidR="00120369" w:rsidRDefault="00994201" w:rsidP="00994201">
            <w:r w:rsidRPr="00C17E84">
              <w:rPr>
                <w:i/>
              </w:rPr>
              <w:t xml:space="preserve">Point </w:t>
            </w:r>
            <w:r>
              <w:rPr>
                <w:i/>
              </w:rPr>
              <w:t>5</w:t>
            </w:r>
          </w:p>
        </w:tc>
        <w:tc>
          <w:tcPr>
            <w:tcW w:w="1559" w:type="dxa"/>
            <w:vMerge/>
          </w:tcPr>
          <w:p w14:paraId="4FDAC1D1" w14:textId="77777777" w:rsidR="00120369" w:rsidRPr="00C07A37" w:rsidRDefault="00120369" w:rsidP="006E75EC"/>
        </w:tc>
        <w:tc>
          <w:tcPr>
            <w:tcW w:w="1560" w:type="dxa"/>
            <w:vMerge w:val="restart"/>
          </w:tcPr>
          <w:p w14:paraId="164A4DCA" w14:textId="77777777" w:rsidR="00994201" w:rsidRDefault="00120369" w:rsidP="003814A0">
            <w:r>
              <w:t xml:space="preserve">Placering af lejrarbejde i forhold til hinanden </w:t>
            </w:r>
          </w:p>
          <w:p w14:paraId="3B96F036" w14:textId="77777777" w:rsidR="00120369" w:rsidRDefault="00994201" w:rsidP="00994201">
            <w:r w:rsidRPr="00C17E84">
              <w:rPr>
                <w:i/>
              </w:rPr>
              <w:t xml:space="preserve">Point </w:t>
            </w:r>
            <w:r>
              <w:rPr>
                <w:i/>
              </w:rPr>
              <w:t>5</w:t>
            </w:r>
          </w:p>
        </w:tc>
      </w:tr>
      <w:tr w:rsidR="00120369" w14:paraId="0A944B51" w14:textId="77777777" w:rsidTr="00681CC0">
        <w:tc>
          <w:tcPr>
            <w:tcW w:w="1696" w:type="dxa"/>
          </w:tcPr>
          <w:p w14:paraId="54FEC503" w14:textId="77777777" w:rsidR="00994201" w:rsidRDefault="00120369">
            <w:r>
              <w:t>Besnørringer (minus bordplade)</w:t>
            </w:r>
          </w:p>
          <w:p w14:paraId="4CD8F070" w14:textId="77777777" w:rsidR="00120369" w:rsidRDefault="00994201" w:rsidP="00994201">
            <w:r w:rsidRPr="00C17E84">
              <w:rPr>
                <w:i/>
              </w:rPr>
              <w:t xml:space="preserve">Point </w:t>
            </w:r>
            <w:r>
              <w:rPr>
                <w:i/>
              </w:rPr>
              <w:t>11</w:t>
            </w:r>
          </w:p>
        </w:tc>
        <w:tc>
          <w:tcPr>
            <w:tcW w:w="1843" w:type="dxa"/>
          </w:tcPr>
          <w:p w14:paraId="398CC531" w14:textId="77777777" w:rsidR="00994201" w:rsidRDefault="00681CC0" w:rsidP="003E0347">
            <w:r>
              <w:t>R</w:t>
            </w:r>
            <w:r w:rsidR="00120369">
              <w:t>afteindramning</w:t>
            </w:r>
            <w:r>
              <w:t>:</w:t>
            </w:r>
            <w:r w:rsidR="00120369">
              <w:t xml:space="preserve"> ligger fast</w:t>
            </w:r>
          </w:p>
          <w:p w14:paraId="6875ADBC" w14:textId="77777777" w:rsidR="00120369" w:rsidRDefault="00994201" w:rsidP="00994201">
            <w:r w:rsidRPr="00C17E84">
              <w:rPr>
                <w:i/>
              </w:rPr>
              <w:t xml:space="preserve">Point </w:t>
            </w:r>
            <w:r>
              <w:rPr>
                <w:i/>
              </w:rPr>
              <w:t>5</w:t>
            </w:r>
          </w:p>
        </w:tc>
        <w:tc>
          <w:tcPr>
            <w:tcW w:w="1701" w:type="dxa"/>
            <w:vMerge w:val="restart"/>
          </w:tcPr>
          <w:p w14:paraId="0596E356" w14:textId="77777777" w:rsidR="00994201" w:rsidRDefault="00120369">
            <w:r>
              <w:t>Låg</w:t>
            </w:r>
          </w:p>
          <w:p w14:paraId="089C0C26" w14:textId="77777777" w:rsidR="00120369" w:rsidRDefault="00994201" w:rsidP="00994201">
            <w:r w:rsidRPr="00C17E84">
              <w:rPr>
                <w:i/>
              </w:rPr>
              <w:t xml:space="preserve">Point </w:t>
            </w:r>
            <w:r>
              <w:rPr>
                <w:i/>
              </w:rPr>
              <w:t>1</w:t>
            </w:r>
          </w:p>
        </w:tc>
        <w:tc>
          <w:tcPr>
            <w:tcW w:w="1701" w:type="dxa"/>
          </w:tcPr>
          <w:p w14:paraId="658AC03B" w14:textId="77777777" w:rsidR="00994201" w:rsidRDefault="00120369">
            <w:r>
              <w:t>Pladsen</w:t>
            </w:r>
          </w:p>
          <w:p w14:paraId="16FD7AA4" w14:textId="77777777" w:rsidR="00120369" w:rsidRDefault="00994201" w:rsidP="00994201">
            <w:r w:rsidRPr="00C17E84">
              <w:rPr>
                <w:i/>
              </w:rPr>
              <w:t xml:space="preserve">Point </w:t>
            </w:r>
            <w:r>
              <w:rPr>
                <w:i/>
              </w:rPr>
              <w:t>5</w:t>
            </w:r>
          </w:p>
        </w:tc>
        <w:tc>
          <w:tcPr>
            <w:tcW w:w="1559" w:type="dxa"/>
            <w:vMerge/>
          </w:tcPr>
          <w:p w14:paraId="1556ABF0" w14:textId="77777777" w:rsidR="00120369" w:rsidRDefault="00120369"/>
        </w:tc>
        <w:tc>
          <w:tcPr>
            <w:tcW w:w="1560" w:type="dxa"/>
            <w:vMerge/>
          </w:tcPr>
          <w:p w14:paraId="390EDF2B" w14:textId="77777777" w:rsidR="00120369" w:rsidRDefault="00120369"/>
        </w:tc>
      </w:tr>
      <w:tr w:rsidR="00120369" w14:paraId="01B81951" w14:textId="77777777" w:rsidTr="00681CC0">
        <w:tc>
          <w:tcPr>
            <w:tcW w:w="1696" w:type="dxa"/>
          </w:tcPr>
          <w:p w14:paraId="761A1BF8" w14:textId="77777777" w:rsidR="00120369" w:rsidRDefault="00120369" w:rsidP="00120369">
            <w:r>
              <w:t>Bordeplade</w:t>
            </w:r>
            <w:r w:rsidR="00681CC0">
              <w:t>:</w:t>
            </w:r>
          </w:p>
          <w:p w14:paraId="62AFE61D" w14:textId="77777777" w:rsidR="00120369" w:rsidRDefault="00120369" w:rsidP="00120369">
            <w:r>
              <w:t xml:space="preserve">Plan/pæne sider </w:t>
            </w:r>
            <w:r w:rsidR="00994201" w:rsidRPr="00C17E84">
              <w:rPr>
                <w:i/>
              </w:rPr>
              <w:t>Point 6</w:t>
            </w:r>
          </w:p>
        </w:tc>
        <w:tc>
          <w:tcPr>
            <w:tcW w:w="1843" w:type="dxa"/>
          </w:tcPr>
          <w:p w14:paraId="111BCB77" w14:textId="77777777" w:rsidR="00994201" w:rsidRDefault="00120369">
            <w:r>
              <w:t>Plant med jordfladen</w:t>
            </w:r>
          </w:p>
          <w:p w14:paraId="72596167" w14:textId="77777777" w:rsidR="00120369" w:rsidRDefault="00994201" w:rsidP="00994201">
            <w:r w:rsidRPr="00C17E84">
              <w:rPr>
                <w:i/>
              </w:rPr>
              <w:t xml:space="preserve">Point </w:t>
            </w:r>
            <w:r>
              <w:rPr>
                <w:i/>
              </w:rPr>
              <w:t>1</w:t>
            </w:r>
          </w:p>
        </w:tc>
        <w:tc>
          <w:tcPr>
            <w:tcW w:w="1701" w:type="dxa"/>
            <w:vMerge/>
          </w:tcPr>
          <w:p w14:paraId="69FAB011" w14:textId="77777777" w:rsidR="00120369" w:rsidRDefault="00120369"/>
        </w:tc>
        <w:tc>
          <w:tcPr>
            <w:tcW w:w="1701" w:type="dxa"/>
            <w:vMerge w:val="restart"/>
          </w:tcPr>
          <w:p w14:paraId="51415B8F" w14:textId="77777777" w:rsidR="00120369" w:rsidRDefault="00120369">
            <w:r>
              <w:t xml:space="preserve">Teltopsætning </w:t>
            </w:r>
          </w:p>
          <w:p w14:paraId="53625F8E" w14:textId="77777777" w:rsidR="00120369" w:rsidRDefault="00120369">
            <w:r>
              <w:t>Spændt op og står korrekt i forhold telttype</w:t>
            </w:r>
          </w:p>
          <w:p w14:paraId="7FF8A5EC" w14:textId="77777777" w:rsidR="00994201" w:rsidRDefault="00994201">
            <w:r w:rsidRPr="00C17E84">
              <w:rPr>
                <w:i/>
              </w:rPr>
              <w:t xml:space="preserve">Point </w:t>
            </w:r>
            <w:r>
              <w:rPr>
                <w:i/>
              </w:rPr>
              <w:t>5</w:t>
            </w:r>
          </w:p>
          <w:p w14:paraId="010238B0" w14:textId="77777777" w:rsidR="00120369" w:rsidRDefault="00120369"/>
        </w:tc>
        <w:tc>
          <w:tcPr>
            <w:tcW w:w="1559" w:type="dxa"/>
            <w:vMerge/>
          </w:tcPr>
          <w:p w14:paraId="4D45656B" w14:textId="77777777" w:rsidR="00120369" w:rsidRDefault="00120369"/>
        </w:tc>
        <w:tc>
          <w:tcPr>
            <w:tcW w:w="1560" w:type="dxa"/>
            <w:vMerge/>
          </w:tcPr>
          <w:p w14:paraId="7A509D86" w14:textId="77777777" w:rsidR="00120369" w:rsidRDefault="00120369"/>
        </w:tc>
      </w:tr>
      <w:tr w:rsidR="00393D41" w14:paraId="0F82D306" w14:textId="77777777" w:rsidTr="00681CC0">
        <w:tc>
          <w:tcPr>
            <w:tcW w:w="1696" w:type="dxa"/>
          </w:tcPr>
          <w:p w14:paraId="0EAFE0D1" w14:textId="77777777" w:rsidR="00393D41" w:rsidRDefault="00393D41">
            <w:r>
              <w:t>Besnørringer/</w:t>
            </w:r>
          </w:p>
          <w:p w14:paraId="0C5061BC" w14:textId="77777777" w:rsidR="00393D41" w:rsidRDefault="00393D41">
            <w:r>
              <w:t xml:space="preserve">”pæn flade”  bordplade </w:t>
            </w:r>
          </w:p>
          <w:p w14:paraId="02C22F6F" w14:textId="77777777" w:rsidR="00393D41" w:rsidRDefault="00393D41">
            <w:r w:rsidRPr="00C17E84">
              <w:rPr>
                <w:i/>
              </w:rPr>
              <w:t>Point 6</w:t>
            </w:r>
          </w:p>
        </w:tc>
        <w:tc>
          <w:tcPr>
            <w:tcW w:w="1843" w:type="dxa"/>
            <w:vMerge w:val="restart"/>
          </w:tcPr>
          <w:p w14:paraId="6EA26966" w14:textId="77777777" w:rsidR="00393D41" w:rsidRDefault="00393D41">
            <w:r>
              <w:t>Tørv indhegnet og lagt pænt</w:t>
            </w:r>
          </w:p>
          <w:p w14:paraId="67B2511C" w14:textId="77777777" w:rsidR="00393D41" w:rsidRDefault="00393D41" w:rsidP="00994201">
            <w:r w:rsidRPr="00C17E84">
              <w:rPr>
                <w:i/>
              </w:rPr>
              <w:t xml:space="preserve">Point </w:t>
            </w:r>
            <w:r>
              <w:rPr>
                <w:i/>
              </w:rPr>
              <w:t>3</w:t>
            </w:r>
          </w:p>
        </w:tc>
        <w:tc>
          <w:tcPr>
            <w:tcW w:w="1701" w:type="dxa"/>
            <w:vMerge/>
          </w:tcPr>
          <w:p w14:paraId="3EDE9509" w14:textId="77777777" w:rsidR="00393D41" w:rsidRDefault="00393D41"/>
        </w:tc>
        <w:tc>
          <w:tcPr>
            <w:tcW w:w="1701" w:type="dxa"/>
            <w:vMerge/>
          </w:tcPr>
          <w:p w14:paraId="7C084964" w14:textId="77777777" w:rsidR="00393D41" w:rsidRDefault="00393D41"/>
        </w:tc>
        <w:tc>
          <w:tcPr>
            <w:tcW w:w="1559" w:type="dxa"/>
            <w:vMerge/>
          </w:tcPr>
          <w:p w14:paraId="64F47A56" w14:textId="77777777" w:rsidR="00393D41" w:rsidRDefault="00393D41"/>
        </w:tc>
        <w:tc>
          <w:tcPr>
            <w:tcW w:w="1560" w:type="dxa"/>
            <w:vMerge/>
          </w:tcPr>
          <w:p w14:paraId="12061C92" w14:textId="77777777" w:rsidR="00393D41" w:rsidRDefault="00393D41"/>
        </w:tc>
      </w:tr>
      <w:tr w:rsidR="00393D41" w14:paraId="5B843943" w14:textId="77777777" w:rsidTr="00681CC0">
        <w:tc>
          <w:tcPr>
            <w:tcW w:w="1696" w:type="dxa"/>
          </w:tcPr>
          <w:p w14:paraId="28E659AF" w14:textId="77777777" w:rsidR="00393D41" w:rsidRDefault="00393D41" w:rsidP="00120369">
            <w:r>
              <w:t>Andet kreativt</w:t>
            </w:r>
          </w:p>
          <w:p w14:paraId="280B5383" w14:textId="77777777" w:rsidR="00393D41" w:rsidRDefault="00393D41" w:rsidP="00994201">
            <w:r w:rsidRPr="00C17E84">
              <w:rPr>
                <w:i/>
              </w:rPr>
              <w:t xml:space="preserve">Point </w:t>
            </w:r>
            <w:r>
              <w:rPr>
                <w:i/>
              </w:rPr>
              <w:t>5</w:t>
            </w:r>
          </w:p>
        </w:tc>
        <w:tc>
          <w:tcPr>
            <w:tcW w:w="1843" w:type="dxa"/>
            <w:vMerge/>
          </w:tcPr>
          <w:p w14:paraId="558F8043" w14:textId="77777777" w:rsidR="00393D41" w:rsidRDefault="00393D41" w:rsidP="00120369"/>
        </w:tc>
        <w:tc>
          <w:tcPr>
            <w:tcW w:w="1701" w:type="dxa"/>
            <w:vMerge/>
          </w:tcPr>
          <w:p w14:paraId="7D38629A" w14:textId="77777777" w:rsidR="00393D41" w:rsidRDefault="00393D41" w:rsidP="00120369"/>
        </w:tc>
        <w:tc>
          <w:tcPr>
            <w:tcW w:w="1701" w:type="dxa"/>
            <w:vMerge/>
          </w:tcPr>
          <w:p w14:paraId="772BAD18" w14:textId="77777777" w:rsidR="00393D41" w:rsidRDefault="00393D41" w:rsidP="00120369"/>
        </w:tc>
        <w:tc>
          <w:tcPr>
            <w:tcW w:w="1559" w:type="dxa"/>
            <w:vMerge/>
          </w:tcPr>
          <w:p w14:paraId="619C7B5C" w14:textId="77777777" w:rsidR="00393D41" w:rsidRDefault="00393D41" w:rsidP="00120369"/>
        </w:tc>
        <w:tc>
          <w:tcPr>
            <w:tcW w:w="1560" w:type="dxa"/>
            <w:vMerge/>
          </w:tcPr>
          <w:p w14:paraId="4B356C30" w14:textId="77777777" w:rsidR="00393D41" w:rsidRDefault="00393D41" w:rsidP="00120369"/>
        </w:tc>
      </w:tr>
    </w:tbl>
    <w:p w14:paraId="7A95B8A5" w14:textId="77777777" w:rsidR="00043252" w:rsidRDefault="00043252"/>
    <w:p w14:paraId="5CD99511" w14:textId="77777777" w:rsidR="008E4C2E" w:rsidRDefault="008E4C2E" w:rsidP="008E4C2E">
      <w:pPr>
        <w:pStyle w:val="Heading2"/>
      </w:pPr>
      <w:r>
        <w:t>Lejrnedbrydning ¨</w:t>
      </w:r>
    </w:p>
    <w:p w14:paraId="22388239" w14:textId="77777777" w:rsidR="00697D1D" w:rsidRDefault="008E4C2E" w:rsidP="00697D1D">
      <w:r>
        <w:t xml:space="preserve">Der </w:t>
      </w:r>
      <w:r w:rsidR="00681CC0">
        <w:t>bliver</w:t>
      </w:r>
      <w:r>
        <w:t xml:space="preserve"> give</w:t>
      </w:r>
      <w:r w:rsidR="00681CC0">
        <w:t>t</w:t>
      </w:r>
      <w:r>
        <w:t xml:space="preserve"> point for at spejderne forstår at efterlade en </w:t>
      </w:r>
      <w:r w:rsidR="00697D1D">
        <w:t>ren</w:t>
      </w:r>
      <w:r w:rsidR="004F051D">
        <w:t xml:space="preserve"> lejrplads, princippet om </w:t>
      </w:r>
      <w:r w:rsidR="00697D1D">
        <w:t>”</w:t>
      </w:r>
      <w:r w:rsidR="004F051D">
        <w:t>Leave no trace</w:t>
      </w:r>
      <w:r w:rsidR="00697D1D">
        <w:t>”. Der må ikke ligge noget tilbage på lejrpladsen.</w:t>
      </w:r>
    </w:p>
    <w:p w14:paraId="6CE87E66" w14:textId="77777777" w:rsidR="004F051D" w:rsidRDefault="004F051D" w:rsidP="008E4C2E">
      <w:r>
        <w:t>Bålpladsen skal være sløjfet efter reglerne, dvs. græst</w:t>
      </w:r>
      <w:r w:rsidR="006E75EC">
        <w:t>ø</w:t>
      </w:r>
      <w:r>
        <w:t>rv skal ligge</w:t>
      </w:r>
      <w:r w:rsidR="00681CC0">
        <w:t>,</w:t>
      </w:r>
      <w:r>
        <w:t xml:space="preserve"> som de blev tager op, de skal være ca. 1 til 2 cm over jorden</w:t>
      </w:r>
      <w:r w:rsidR="00681CC0">
        <w:t>,</w:t>
      </w:r>
      <w:r>
        <w:t xml:space="preserve"> så jorden kan sætte sig igen. </w:t>
      </w:r>
    </w:p>
    <w:p w14:paraId="2E460A03" w14:textId="77777777" w:rsidR="00393D41" w:rsidRPr="00393D41" w:rsidRDefault="00697D1D" w:rsidP="008E4C2E">
      <w:pPr>
        <w:rPr>
          <w:u w:val="single"/>
        </w:rPr>
      </w:pPr>
      <w:r w:rsidRPr="00393D41">
        <w:rPr>
          <w:u w:val="single"/>
        </w:rPr>
        <w:t xml:space="preserve">Vurdering: </w:t>
      </w:r>
      <w:r w:rsidR="006E75EC" w:rsidRPr="00393D41">
        <w:rPr>
          <w:u w:val="single"/>
        </w:rPr>
        <w:t>20</w:t>
      </w:r>
      <w:r w:rsidR="003814A0" w:rsidRPr="00393D41">
        <w:rPr>
          <w:u w:val="single"/>
        </w:rPr>
        <w:t xml:space="preserve"> point </w:t>
      </w:r>
    </w:p>
    <w:p w14:paraId="4FFAF1C7" w14:textId="77777777" w:rsidR="003814A0" w:rsidRDefault="00393D41" w:rsidP="008E4C2E">
      <w:r>
        <w:t>1.B</w:t>
      </w:r>
      <w:r w:rsidR="003814A0">
        <w:t>ålplads –</w:t>
      </w:r>
      <w:r w:rsidR="00776157">
        <w:t xml:space="preserve"> </w:t>
      </w:r>
      <w:r w:rsidR="00776157" w:rsidRPr="00681CC0">
        <w:rPr>
          <w:i/>
        </w:rPr>
        <w:t>8</w:t>
      </w:r>
      <w:r w:rsidR="00697D1D" w:rsidRPr="00681CC0">
        <w:rPr>
          <w:i/>
        </w:rPr>
        <w:t xml:space="preserve"> point</w:t>
      </w:r>
      <w:r w:rsidR="00681CC0">
        <w:t xml:space="preserve">, </w:t>
      </w:r>
      <w:r>
        <w:t>2.R</w:t>
      </w:r>
      <w:r w:rsidR="00681CC0">
        <w:t xml:space="preserve">en græsplæne/ingen huller – </w:t>
      </w:r>
      <w:r w:rsidR="00681CC0" w:rsidRPr="00681CC0">
        <w:rPr>
          <w:i/>
        </w:rPr>
        <w:t>7 point</w:t>
      </w:r>
      <w:r w:rsidR="00681CC0">
        <w:t xml:space="preserve">, </w:t>
      </w:r>
      <w:r>
        <w:t>3.P</w:t>
      </w:r>
      <w:r w:rsidR="00681CC0">
        <w:t xml:space="preserve">æn nedpakning af telt og grej – </w:t>
      </w:r>
      <w:r w:rsidR="00681CC0" w:rsidRPr="00681CC0">
        <w:rPr>
          <w:i/>
        </w:rPr>
        <w:t>5 point</w:t>
      </w:r>
    </w:p>
    <w:p w14:paraId="691A2D37" w14:textId="77777777" w:rsidR="004F051D" w:rsidRPr="008E4C2E" w:rsidRDefault="004F051D" w:rsidP="008E4C2E"/>
    <w:sectPr w:rsidR="004F051D" w:rsidRPr="008E4C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98"/>
    <w:rsid w:val="00043252"/>
    <w:rsid w:val="00086CD6"/>
    <w:rsid w:val="000E0762"/>
    <w:rsid w:val="00120369"/>
    <w:rsid w:val="001552B6"/>
    <w:rsid w:val="0016519F"/>
    <w:rsid w:val="001D6D96"/>
    <w:rsid w:val="001F5C10"/>
    <w:rsid w:val="002E342E"/>
    <w:rsid w:val="00345B7F"/>
    <w:rsid w:val="003814A0"/>
    <w:rsid w:val="00393D41"/>
    <w:rsid w:val="003E0347"/>
    <w:rsid w:val="004F051D"/>
    <w:rsid w:val="00681CC0"/>
    <w:rsid w:val="00697D1D"/>
    <w:rsid w:val="006E75EC"/>
    <w:rsid w:val="00776157"/>
    <w:rsid w:val="007A1A9B"/>
    <w:rsid w:val="00876640"/>
    <w:rsid w:val="008D2F4F"/>
    <w:rsid w:val="008E4C2E"/>
    <w:rsid w:val="00994201"/>
    <w:rsid w:val="00AB790C"/>
    <w:rsid w:val="00AE597B"/>
    <w:rsid w:val="00B40F9F"/>
    <w:rsid w:val="00C07A37"/>
    <w:rsid w:val="00C61C1A"/>
    <w:rsid w:val="00CB3879"/>
    <w:rsid w:val="00DA7FDA"/>
    <w:rsid w:val="00EE3308"/>
    <w:rsid w:val="00F13198"/>
    <w:rsid w:val="00F4046A"/>
    <w:rsid w:val="0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BDF5"/>
  <w15:chartTrackingRefBased/>
  <w15:docId w15:val="{F6AB712A-ABC7-4690-A690-6499CBE3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C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3978"/>
    <w:rPr>
      <w:color w:val="0000FF"/>
      <w:u w:val="single"/>
    </w:rPr>
  </w:style>
  <w:style w:type="table" w:styleId="TableGrid">
    <w:name w:val="Table Grid"/>
    <w:basedOn w:val="TableNormal"/>
    <w:uiPriority w:val="39"/>
    <w:rsid w:val="002E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79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4C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7D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ds.dk/sites/default/files/2017-03/Rafter_og_tovvaerk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Palsgaard</dc:creator>
  <cp:keywords/>
  <dc:description/>
  <cp:lastModifiedBy>Rolf Esbjørn Kristensen</cp:lastModifiedBy>
  <cp:revision>3</cp:revision>
  <dcterms:created xsi:type="dcterms:W3CDTF">2019-05-05T13:07:00Z</dcterms:created>
  <dcterms:modified xsi:type="dcterms:W3CDTF">2020-03-03T21:58:00Z</dcterms:modified>
</cp:coreProperties>
</file>